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6030D" w14:textId="77777777" w:rsidR="00B7274E" w:rsidRDefault="00B7274E" w:rsidP="00B7274E">
      <w:pPr>
        <w:pStyle w:val="Bezmezer"/>
        <w:ind w:left="3540" w:hanging="3540"/>
        <w:jc w:val="center"/>
        <w:rPr>
          <w:b/>
          <w:sz w:val="28"/>
          <w:szCs w:val="28"/>
        </w:rPr>
      </w:pPr>
      <w:r>
        <w:rPr>
          <w:b/>
          <w:sz w:val="28"/>
          <w:szCs w:val="28"/>
        </w:rPr>
        <w:t>AUKČNÍ VYHLÁŠKA</w:t>
      </w:r>
    </w:p>
    <w:p w14:paraId="50EFB555" w14:textId="77777777" w:rsidR="00B7274E" w:rsidRDefault="00B7274E" w:rsidP="00B7274E">
      <w:pPr>
        <w:pStyle w:val="Bezmezer"/>
        <w:ind w:left="3540" w:hanging="3540"/>
        <w:jc w:val="center"/>
      </w:pPr>
    </w:p>
    <w:p w14:paraId="170C4CC8" w14:textId="77777777" w:rsidR="00B7274E" w:rsidRDefault="00B7274E" w:rsidP="00B7274E">
      <w:pPr>
        <w:pStyle w:val="Bezmezer"/>
        <w:ind w:left="3540" w:hanging="3540"/>
        <w:jc w:val="center"/>
      </w:pPr>
      <w:r>
        <w:t>o provedení elektronické aukce č. 316 813</w:t>
      </w:r>
    </w:p>
    <w:p w14:paraId="4DEA5266" w14:textId="77777777" w:rsidR="00B7274E" w:rsidRDefault="00B7274E" w:rsidP="00B7274E">
      <w:pPr>
        <w:pStyle w:val="Bezmezer"/>
        <w:ind w:left="3540" w:hanging="3540"/>
        <w:jc w:val="center"/>
      </w:pPr>
    </w:p>
    <w:p w14:paraId="3167E04F" w14:textId="77777777" w:rsidR="00B7274E" w:rsidRDefault="00B7274E" w:rsidP="00B7274E">
      <w:pPr>
        <w:pStyle w:val="Bezmezer"/>
        <w:ind w:left="3540" w:hanging="3540"/>
        <w:jc w:val="center"/>
        <w:rPr>
          <w:b/>
        </w:rPr>
      </w:pPr>
      <w:r>
        <w:rPr>
          <w:b/>
        </w:rPr>
        <w:t>Základní údaje aukce</w:t>
      </w:r>
    </w:p>
    <w:p w14:paraId="7914F496" w14:textId="77777777" w:rsidR="00B7274E" w:rsidRDefault="00B7274E" w:rsidP="00B7274E">
      <w:pPr>
        <w:pStyle w:val="Bezmezer"/>
        <w:ind w:left="3540" w:hanging="3540"/>
        <w:jc w:val="center"/>
      </w:pPr>
    </w:p>
    <w:p w14:paraId="33F8200B" w14:textId="77777777" w:rsidR="00B7274E" w:rsidRDefault="00B7274E" w:rsidP="00B7274E">
      <w:pPr>
        <w:pStyle w:val="Bezmezer"/>
      </w:pPr>
      <w:r>
        <w:t>Poskytovatel elektronické aukce:</w:t>
      </w:r>
      <w:r>
        <w:tab/>
        <w:t>KEOM Real s.r.o.</w:t>
      </w:r>
    </w:p>
    <w:p w14:paraId="50F22215" w14:textId="77777777" w:rsidR="00B7274E" w:rsidRDefault="00B7274E" w:rsidP="00B7274E">
      <w:pPr>
        <w:pStyle w:val="Bezmezer"/>
      </w:pPr>
      <w:r>
        <w:tab/>
      </w:r>
      <w:r>
        <w:tab/>
      </w:r>
      <w:r>
        <w:tab/>
      </w:r>
      <w:r>
        <w:tab/>
      </w:r>
      <w:r>
        <w:tab/>
        <w:t>Sokolská 1804/28, 120 00 Praha 2</w:t>
      </w:r>
    </w:p>
    <w:p w14:paraId="74126288" w14:textId="77777777" w:rsidR="00B7274E" w:rsidRDefault="00B7274E" w:rsidP="00B7274E">
      <w:pPr>
        <w:pStyle w:val="Bezmezer"/>
      </w:pPr>
      <w:r>
        <w:tab/>
      </w:r>
      <w:r>
        <w:tab/>
      </w:r>
      <w:r>
        <w:tab/>
      </w:r>
      <w:r>
        <w:tab/>
      </w:r>
      <w:r>
        <w:tab/>
        <w:t>IČ: 25762206</w:t>
      </w:r>
      <w:r>
        <w:tab/>
      </w:r>
      <w:r>
        <w:tab/>
      </w:r>
    </w:p>
    <w:p w14:paraId="005AF29F" w14:textId="77777777" w:rsidR="00B7274E" w:rsidRDefault="00B7274E" w:rsidP="00B7274E">
      <w:pPr>
        <w:pStyle w:val="Bezmezer"/>
      </w:pPr>
      <w:r>
        <w:tab/>
      </w:r>
      <w:r>
        <w:tab/>
      </w:r>
      <w:r>
        <w:tab/>
      </w:r>
      <w:r>
        <w:tab/>
      </w:r>
      <w:r>
        <w:tab/>
        <w:t xml:space="preserve">Zastoupená: JUDr. Josef </w:t>
      </w:r>
      <w:proofErr w:type="spellStart"/>
      <w:r>
        <w:t>Kešner</w:t>
      </w:r>
      <w:proofErr w:type="spellEnd"/>
      <w:r>
        <w:t xml:space="preserve"> a Jan Omelka</w:t>
      </w:r>
    </w:p>
    <w:p w14:paraId="3C1A70F0" w14:textId="77777777" w:rsidR="00B7274E" w:rsidRDefault="00B7274E" w:rsidP="00B7274E">
      <w:pPr>
        <w:pStyle w:val="Bezmezer"/>
      </w:pPr>
    </w:p>
    <w:p w14:paraId="5D6B8359" w14:textId="77777777" w:rsidR="00B7274E" w:rsidRDefault="00B7274E" w:rsidP="00B7274E">
      <w:pPr>
        <w:pStyle w:val="Bezmezer"/>
        <w:ind w:left="3540" w:hanging="3540"/>
      </w:pPr>
      <w:r>
        <w:t xml:space="preserve">Prodávající: </w:t>
      </w:r>
      <w:r>
        <w:tab/>
        <w:t xml:space="preserve">Městská část Praha 10, </w:t>
      </w:r>
    </w:p>
    <w:p w14:paraId="009AE599" w14:textId="77777777" w:rsidR="00B7274E" w:rsidRDefault="00B7274E" w:rsidP="00B7274E">
      <w:pPr>
        <w:pStyle w:val="Bezmezer"/>
        <w:ind w:left="3540"/>
      </w:pPr>
      <w:r>
        <w:t>Vršovická 1429/68, Vršovice,10100 Praha</w:t>
      </w:r>
    </w:p>
    <w:p w14:paraId="5166C026" w14:textId="77777777" w:rsidR="00B7274E" w:rsidRDefault="00B7274E" w:rsidP="00B7274E">
      <w:pPr>
        <w:pStyle w:val="Bezmezer"/>
      </w:pPr>
      <w:r>
        <w:tab/>
      </w:r>
      <w:r>
        <w:tab/>
      </w:r>
      <w:r>
        <w:tab/>
      </w:r>
      <w:r>
        <w:tab/>
      </w:r>
    </w:p>
    <w:p w14:paraId="6DE65A07" w14:textId="0C65CC3E" w:rsidR="00B7274E" w:rsidRDefault="00521053" w:rsidP="00B7274E">
      <w:pPr>
        <w:pStyle w:val="Bezmezer"/>
      </w:pPr>
      <w:r>
        <w:t xml:space="preserve">Datum a čas konání aukce: </w:t>
      </w:r>
      <w:r>
        <w:tab/>
        <w:t xml:space="preserve">              </w:t>
      </w:r>
      <w:r w:rsidR="00B7274E">
        <w:t>dne:30.0</w:t>
      </w:r>
      <w:r w:rsidR="00162201">
        <w:t>5</w:t>
      </w:r>
      <w:r w:rsidR="00B7274E">
        <w:t>.2018 od:11.00 hodin</w:t>
      </w:r>
    </w:p>
    <w:p w14:paraId="3918BD3F" w14:textId="4F92C29F" w:rsidR="00B7274E" w:rsidRDefault="00B7274E" w:rsidP="00B7274E">
      <w:pPr>
        <w:pStyle w:val="Bezmezer"/>
        <w:ind w:left="3540" w:hanging="3540"/>
      </w:pPr>
      <w:r>
        <w:t xml:space="preserve">Datum a čas ukončení aukce: </w:t>
      </w:r>
      <w:r>
        <w:tab/>
        <w:t>dne: 30.0</w:t>
      </w:r>
      <w:r w:rsidR="00162201">
        <w:t>5</w:t>
      </w:r>
      <w:r>
        <w:t>.2018</w:t>
      </w:r>
      <w:r>
        <w:tab/>
        <w:t>do:11.30 hodin</w:t>
      </w:r>
    </w:p>
    <w:p w14:paraId="0520F9B9" w14:textId="77777777" w:rsidR="00B7274E" w:rsidRDefault="00B7274E" w:rsidP="00B7274E">
      <w:pPr>
        <w:pStyle w:val="Bezmezer"/>
        <w:ind w:left="3540"/>
      </w:pPr>
      <w:r>
        <w:t>(pokud dojde v posledních 2 minutách před ukončením aukce k příhozu, doba do konce aukce se automaticky prodlužuje na 2 minuty od okamžiku učinění posledního příhozu).</w:t>
      </w:r>
    </w:p>
    <w:p w14:paraId="5D18EDE5" w14:textId="77777777" w:rsidR="00B7274E" w:rsidRDefault="00B7274E" w:rsidP="00B7274E">
      <w:pPr>
        <w:pStyle w:val="Bezmezer"/>
      </w:pPr>
    </w:p>
    <w:p w14:paraId="206B532B" w14:textId="77777777" w:rsidR="00B7274E" w:rsidRDefault="00B7274E" w:rsidP="00B7274E">
      <w:pPr>
        <w:pStyle w:val="Bezmezer"/>
      </w:pPr>
      <w:r>
        <w:t>Místo konání aukce:</w:t>
      </w:r>
      <w:r>
        <w:tab/>
      </w:r>
      <w:r>
        <w:tab/>
      </w:r>
      <w:r>
        <w:tab/>
        <w:t>www.okaukce.cz</w:t>
      </w:r>
    </w:p>
    <w:p w14:paraId="50625E74" w14:textId="77777777" w:rsidR="00B7274E" w:rsidRDefault="00B7274E" w:rsidP="00B7274E">
      <w:pPr>
        <w:pStyle w:val="Bezmezer"/>
      </w:pPr>
    </w:p>
    <w:p w14:paraId="68CE6D11" w14:textId="77777777" w:rsidR="00B7274E" w:rsidRDefault="00B7274E" w:rsidP="00B7274E">
      <w:pPr>
        <w:pStyle w:val="Bezmezer"/>
        <w:ind w:left="3540" w:hanging="3540"/>
        <w:jc w:val="both"/>
      </w:pPr>
      <w:r>
        <w:t xml:space="preserve">Označení předmětu aukce: </w:t>
      </w:r>
      <w:r>
        <w:tab/>
        <w:t xml:space="preserve">atelier c. 1462/327, v budově č. p. 1461,1462,1463,1464, , vše je zapsáno na příslušných listech vlastnictví c. 7580 pro katastrální území </w:t>
      </w:r>
      <w:proofErr w:type="spellStart"/>
      <w:r>
        <w:t>Vrsovice</w:t>
      </w:r>
      <w:proofErr w:type="spellEnd"/>
      <w:r>
        <w:t xml:space="preserve">, obec Praha, vedených Katastrálním úřadem pro hlavni </w:t>
      </w:r>
      <w:proofErr w:type="spellStart"/>
      <w:r>
        <w:t>mesto</w:t>
      </w:r>
      <w:proofErr w:type="spellEnd"/>
      <w:r>
        <w:t xml:space="preserve"> prahu, Katastrální pracoviště Praha.</w:t>
      </w:r>
    </w:p>
    <w:p w14:paraId="523B18B7" w14:textId="77777777" w:rsidR="00B7274E" w:rsidRDefault="00B7274E" w:rsidP="00B7274E">
      <w:pPr>
        <w:pStyle w:val="Bezmezer"/>
        <w:ind w:left="3540" w:hanging="3540"/>
      </w:pPr>
      <w:r>
        <w:tab/>
      </w:r>
    </w:p>
    <w:p w14:paraId="403001C4" w14:textId="77777777" w:rsidR="00B7274E" w:rsidRDefault="00B7274E" w:rsidP="00B7274E">
      <w:pPr>
        <w:pStyle w:val="Bezmezer"/>
        <w:ind w:left="3540" w:hanging="3540"/>
        <w:jc w:val="both"/>
      </w:pPr>
      <w:r>
        <w:t>Slovní popis předmětu aukce:</w:t>
      </w:r>
      <w:r>
        <w:tab/>
      </w:r>
      <w:bookmarkStart w:id="0" w:name="_GoBack"/>
      <w:r>
        <w:t>Formou elektronické aukce vám nabízíme slunný byt o velikosti 65m2 s dispozicí 2+1 s možností přestavby na 3KK na lukrativní adrese Praha 10, Vršovice. K Bytu náleží a 2 lodžie o velikosti dohromady 7 a 3m2. K bytu dále náleží i společné předsíň spojená pouze pro 2 byty a také komora na patře o velikosti 5,5 m2. Umístění bytu je do vnitrobloku, tedy do klidné a tiché části Vršovic. Byt se nachází v 6. nadzemní podlaží panelového domu. Orientace bytu na jih. Zastávka tramvaje je hned přes ulici. Veškerá občanská vybavenost je v blízkosti, obchodní centrum Eden cca 5 minut pěšky, kde naleznete všechny volnočasové aktivity. Byt je k rekonstrukci. Dům je v dobrém stavu, společné části jsou udržované, výtahy po rekonstrukci a okna již plastová.</w:t>
      </w:r>
    </w:p>
    <w:p w14:paraId="0CC09B84" w14:textId="77777777" w:rsidR="00B7274E" w:rsidRDefault="00B7274E" w:rsidP="00B7274E">
      <w:pPr>
        <w:pStyle w:val="Bezmezer"/>
        <w:ind w:left="3540" w:hanging="3540"/>
        <w:jc w:val="both"/>
      </w:pPr>
      <w:r>
        <w:tab/>
        <w:t xml:space="preserve">Byt je vhodný i pro investiční záměr, jelikož se jedná o velmi žádanou lokalitu. </w:t>
      </w:r>
    </w:p>
    <w:p w14:paraId="541ACC3A" w14:textId="77777777" w:rsidR="00B7274E" w:rsidRDefault="00B7274E" w:rsidP="00B7274E">
      <w:pPr>
        <w:pStyle w:val="Bezmezer"/>
        <w:ind w:left="3540" w:hanging="3540"/>
        <w:jc w:val="both"/>
      </w:pPr>
      <w:r>
        <w:tab/>
        <w:t>Není možné na tuto nemovitost čerpat hypotéku. Bližší informace poskytne aukční specialista.</w:t>
      </w:r>
    </w:p>
    <w:bookmarkEnd w:id="0"/>
    <w:p w14:paraId="2319AC88" w14:textId="77777777" w:rsidR="00B7274E" w:rsidRDefault="00B7274E" w:rsidP="00B7274E">
      <w:pPr>
        <w:pStyle w:val="Bezmezer"/>
        <w:ind w:left="3540" w:hanging="3540"/>
      </w:pPr>
    </w:p>
    <w:p w14:paraId="2AFCA09E" w14:textId="0FC863DA" w:rsidR="00B7274E" w:rsidRDefault="00F56BCA" w:rsidP="00B7274E">
      <w:pPr>
        <w:pStyle w:val="Bezmezer"/>
      </w:pPr>
      <w:r>
        <w:t>Termíny prohlídky:</w:t>
      </w:r>
      <w:r>
        <w:tab/>
      </w:r>
      <w:r>
        <w:tab/>
      </w:r>
      <w:r>
        <w:tab/>
        <w:t>P</w:t>
      </w:r>
      <w:r w:rsidR="00B7274E">
        <w:t>rohlídka se bude konat dne: 2</w:t>
      </w:r>
      <w:r w:rsidR="00162201">
        <w:t>1</w:t>
      </w:r>
      <w:r w:rsidR="00B7274E">
        <w:t>.0</w:t>
      </w:r>
      <w:r w:rsidR="00162201">
        <w:t>5</w:t>
      </w:r>
      <w:r w:rsidR="00B7274E">
        <w:t>.2018 a  dne:2</w:t>
      </w:r>
      <w:r w:rsidR="00162201">
        <w:t>5</w:t>
      </w:r>
      <w:r w:rsidR="00B7274E">
        <w:t>.0</w:t>
      </w:r>
      <w:r w:rsidR="00162201">
        <w:t>5</w:t>
      </w:r>
      <w:r w:rsidR="00B7274E">
        <w:t>.2018,</w:t>
      </w:r>
    </w:p>
    <w:p w14:paraId="38AAA49E" w14:textId="77777777" w:rsidR="00B7274E" w:rsidRDefault="00B7274E" w:rsidP="00B7274E">
      <w:pPr>
        <w:pStyle w:val="Bezmezer"/>
        <w:ind w:left="3540"/>
      </w:pPr>
      <w:r>
        <w:t xml:space="preserve">vždy od:12.00 do:13.00 hodin. Další informace k dispozici na tel. 735 055442 </w:t>
      </w:r>
      <w:proofErr w:type="spellStart"/>
      <w:r>
        <w:t>Tzvetelina</w:t>
      </w:r>
      <w:proofErr w:type="spellEnd"/>
      <w:r>
        <w:t xml:space="preserve"> Nikolova</w:t>
      </w:r>
    </w:p>
    <w:p w14:paraId="057A055D" w14:textId="7715285B" w:rsidR="00B7274E" w:rsidRDefault="00F56BCA" w:rsidP="00B7274E">
      <w:pPr>
        <w:pStyle w:val="Bezmezer"/>
      </w:pPr>
      <w:r>
        <w:lastRenderedPageBreak/>
        <w:t>Závady na předmětu aukce:</w:t>
      </w:r>
      <w:r>
        <w:tab/>
      </w:r>
      <w:r>
        <w:tab/>
        <w:t>N</w:t>
      </w:r>
      <w:r w:rsidR="00B7274E">
        <w:t xml:space="preserve">emovitost </w:t>
      </w:r>
      <w:r>
        <w:t>není</w:t>
      </w:r>
      <w:r w:rsidR="00B7274E">
        <w:t xml:space="preserve"> zatížena věcným břemenem atd.</w:t>
      </w:r>
    </w:p>
    <w:p w14:paraId="352C6A99" w14:textId="77777777" w:rsidR="00B7274E" w:rsidRDefault="00B7274E" w:rsidP="00B7274E">
      <w:pPr>
        <w:pStyle w:val="Bezmezer"/>
      </w:pPr>
    </w:p>
    <w:p w14:paraId="040230B3" w14:textId="77777777" w:rsidR="00B7274E" w:rsidRDefault="00B7274E" w:rsidP="00B7274E">
      <w:pPr>
        <w:pStyle w:val="Bezmezer"/>
        <w:ind w:left="3540" w:hanging="3540"/>
      </w:pPr>
      <w:r>
        <w:t>Odhad obvyklé ceny:</w:t>
      </w:r>
      <w:r>
        <w:tab/>
        <w:t>4.007.277,- Kč, cena byla stanovena metodou srovnávací tržní analýzy z aktuálně dostupných informací (cena se považuje za cenu včetně DPH)</w:t>
      </w:r>
    </w:p>
    <w:p w14:paraId="6312F095" w14:textId="3F8793D1" w:rsidR="00B7274E" w:rsidRDefault="00B7274E" w:rsidP="00B7274E">
      <w:pPr>
        <w:pStyle w:val="Bezmezer"/>
      </w:pPr>
      <w:r>
        <w:t>Nejnižší podání:</w:t>
      </w:r>
      <w:r>
        <w:tab/>
      </w:r>
      <w:r>
        <w:tab/>
      </w:r>
      <w:r>
        <w:tab/>
      </w:r>
      <w:r w:rsidR="00162201">
        <w:tab/>
      </w:r>
      <w:r>
        <w:t>1.9</w:t>
      </w:r>
      <w:r w:rsidR="00162201">
        <w:t>9</w:t>
      </w:r>
      <w:r>
        <w:t>0.000,- Kč (cena se považuje za cenu včetně DPH)</w:t>
      </w:r>
    </w:p>
    <w:p w14:paraId="68A46EC0" w14:textId="5ADEA055" w:rsidR="00B7274E" w:rsidRDefault="00B7274E" w:rsidP="00B7274E">
      <w:pPr>
        <w:pStyle w:val="Bezmezer"/>
      </w:pPr>
      <w:r>
        <w:t>Minimální příhoz:</w:t>
      </w:r>
      <w:r>
        <w:tab/>
      </w:r>
      <w:r>
        <w:tab/>
      </w:r>
      <w:r>
        <w:tab/>
      </w:r>
      <w:r w:rsidR="00F56BCA">
        <w:t>5</w:t>
      </w:r>
      <w:r>
        <w:t>0.000,- Kč</w:t>
      </w:r>
    </w:p>
    <w:p w14:paraId="0739A7CD" w14:textId="77777777" w:rsidR="00B7274E" w:rsidRDefault="00B7274E" w:rsidP="00B7274E">
      <w:pPr>
        <w:pStyle w:val="Bezmezer"/>
      </w:pPr>
      <w:r>
        <w:t>Aukční jistina:</w:t>
      </w:r>
      <w:r>
        <w:tab/>
      </w:r>
      <w:r>
        <w:tab/>
      </w:r>
      <w:r>
        <w:tab/>
      </w:r>
      <w:r>
        <w:tab/>
        <w:t>110.000,- Kč</w:t>
      </w:r>
    </w:p>
    <w:p w14:paraId="49E7141A" w14:textId="77777777" w:rsidR="00B7274E" w:rsidRDefault="00B7274E" w:rsidP="00B7274E">
      <w:pPr>
        <w:pStyle w:val="Bezmezer"/>
        <w:ind w:left="3540"/>
        <w:jc w:val="both"/>
      </w:pPr>
      <w:r>
        <w:t>Aukční jistina musí být uhrazena bankovním převodem na účet advokátní úschovy č. 19-4778340389/0800, vedený u České spořitelny. Jako variabilní symbol účastník uvede příslušné ID, které mu bude přiděleno. Do zprávy pro příjemce účastník uvede den konání aukce. Lhůta pro složení aukční jistiny je 24 hodin před termínem konání vlastní aukce. Aukční jistina je považována za složenou jejím připsáním na výše uvedený účet. Účastník aukce bere na vědomí a souhlasí s tím, že v případě, že se stane vítězem aukce nebo vítězem v pořadí, aukční jistina slouží k úhradě odměny pro poskytovatele elektronické aukce ve výši složené aukční jistiny.</w:t>
      </w:r>
    </w:p>
    <w:p w14:paraId="40FAFEDD" w14:textId="77777777" w:rsidR="00B7274E" w:rsidRDefault="00B7274E" w:rsidP="00B7274E">
      <w:pPr>
        <w:pStyle w:val="Bezmezer"/>
        <w:ind w:left="3540" w:hanging="3540"/>
        <w:jc w:val="both"/>
      </w:pPr>
      <w:r>
        <w:t>Vrácení aukční jistiny:</w:t>
      </w:r>
      <w:r>
        <w:tab/>
        <w:t>Účastníkům aukce, kteří složili aukční jistinu, ale kteří se nestanou vítězi, bude aukční jistina vrácena bankovním převodem na účet, z kterého dražebník aukční jistinu obdržel. Příkaz k vrácení aukční jistiny bude zadán do 48 hodin od ukončení aukce.</w:t>
      </w:r>
    </w:p>
    <w:p w14:paraId="781040D2" w14:textId="77777777" w:rsidR="00B7274E" w:rsidRDefault="00B7274E" w:rsidP="00B7274E">
      <w:pPr>
        <w:pStyle w:val="Bezmezer"/>
        <w:ind w:left="2832" w:hanging="2832"/>
      </w:pPr>
      <w:r>
        <w:t>Podmínky účasti v aukci:</w:t>
      </w:r>
      <w:r>
        <w:tab/>
      </w:r>
      <w:r>
        <w:tab/>
        <w:t xml:space="preserve">provedení registrace na portále </w:t>
      </w:r>
    </w:p>
    <w:p w14:paraId="22939EA5" w14:textId="77777777" w:rsidR="00B7274E" w:rsidRDefault="00B7274E" w:rsidP="00B7274E">
      <w:pPr>
        <w:pStyle w:val="Bezmezer"/>
        <w:ind w:left="2832" w:hanging="2832"/>
      </w:pPr>
      <w:r>
        <w:tab/>
      </w:r>
      <w:r>
        <w:tab/>
        <w:t>složení aukční jistiny</w:t>
      </w:r>
    </w:p>
    <w:p w14:paraId="1439D837" w14:textId="77777777" w:rsidR="00B7274E" w:rsidRDefault="00B7274E" w:rsidP="00B7274E">
      <w:pPr>
        <w:pStyle w:val="Bezmezer"/>
        <w:ind w:left="2832" w:hanging="2832"/>
      </w:pPr>
      <w:r>
        <w:tab/>
      </w:r>
      <w:r>
        <w:tab/>
        <w:t>přihlášení se v době konání aukce</w:t>
      </w:r>
    </w:p>
    <w:p w14:paraId="0A287945" w14:textId="77777777" w:rsidR="00B7274E" w:rsidRDefault="00B7274E" w:rsidP="00B7274E">
      <w:pPr>
        <w:pStyle w:val="Bezmezer"/>
        <w:ind w:left="2832" w:hanging="2832"/>
      </w:pPr>
      <w:r>
        <w:t>Opční lhůta:</w:t>
      </w:r>
      <w:r>
        <w:tab/>
      </w:r>
      <w:r>
        <w:tab/>
        <w:t>10 dní</w:t>
      </w:r>
    </w:p>
    <w:p w14:paraId="4DC103E3" w14:textId="77777777" w:rsidR="00B7274E" w:rsidRDefault="00B7274E" w:rsidP="00B7274E">
      <w:pPr>
        <w:pStyle w:val="Bezmezer"/>
        <w:ind w:left="3540"/>
        <w:jc w:val="both"/>
      </w:pPr>
      <w:r>
        <w:t xml:space="preserve">Opční lhůta počíná běžet následující den po ukončení aukce, během které má prodávající právo vyzvat vítěze aukce k uzavření kupní smlouvy a vítěz aukce je povinen kupní smlouvu s ním uzavřít. Po marném uplynutí této lhůty nemá vítěz aukce povinnost uzavřít s prodávajícím kupní smlouvu. </w:t>
      </w:r>
    </w:p>
    <w:p w14:paraId="00BF01AC" w14:textId="77777777" w:rsidR="00B7274E" w:rsidRDefault="00B7274E" w:rsidP="00B7274E">
      <w:pPr>
        <w:pStyle w:val="Bezmezer"/>
        <w:ind w:left="3540" w:hanging="3540"/>
      </w:pPr>
      <w:r>
        <w:t>Lhůta pro uzavření kupní smlouvy:</w:t>
      </w:r>
      <w:r>
        <w:tab/>
        <w:t>20 dnů od doručení písemného návrhu na uzavření kupní smlouvy.</w:t>
      </w:r>
    </w:p>
    <w:p w14:paraId="3AAFCDAB" w14:textId="77777777" w:rsidR="00B7274E" w:rsidRDefault="00B7274E" w:rsidP="00B7274E">
      <w:pPr>
        <w:pStyle w:val="Bezmezer"/>
        <w:ind w:left="3540" w:hanging="3540"/>
      </w:pPr>
      <w:r>
        <w:t>Lhůta pro úhradu kupní ceny:</w:t>
      </w:r>
      <w:r>
        <w:tab/>
        <w:t>20 dnů od doručení písemného návrhu na uzavření kupní smlouvy.</w:t>
      </w:r>
    </w:p>
    <w:p w14:paraId="0571FD15" w14:textId="77777777" w:rsidR="00B7274E" w:rsidRDefault="00B7274E" w:rsidP="00B7274E">
      <w:pPr>
        <w:pStyle w:val="Bezmezer"/>
        <w:ind w:left="3540" w:hanging="3540"/>
      </w:pPr>
    </w:p>
    <w:p w14:paraId="0106B30C" w14:textId="77777777" w:rsidR="00B7274E" w:rsidRDefault="00B7274E" w:rsidP="00B7274E">
      <w:pPr>
        <w:pStyle w:val="Bezmezer"/>
        <w:ind w:left="3540" w:hanging="3540"/>
      </w:pPr>
      <w:r>
        <w:t>Prodávající si vymiňuje právo neurčit žádného vítěze aukce, případně s vítězem elektronické aukce neuzavřít kupní smlouvu a to i bez udání důvodu.</w:t>
      </w:r>
    </w:p>
    <w:p w14:paraId="790F9179" w14:textId="77777777" w:rsidR="00B7274E" w:rsidRDefault="00B7274E" w:rsidP="00B7274E">
      <w:pPr>
        <w:pStyle w:val="Bezmezer"/>
      </w:pPr>
    </w:p>
    <w:p w14:paraId="654CBF0D" w14:textId="77777777" w:rsidR="00B7274E" w:rsidRDefault="00B7274E" w:rsidP="00B7274E">
      <w:pPr>
        <w:pStyle w:val="Bezmezer"/>
      </w:pPr>
      <w:r>
        <w:t>Způsob provedení aukce je stanoven v aukčním řádu, který je vyvěšen na portálu www.okaukce.cz.</w:t>
      </w:r>
    </w:p>
    <w:p w14:paraId="4C4A30E9" w14:textId="77777777" w:rsidR="00B7274E" w:rsidRDefault="00B7274E" w:rsidP="00B7274E">
      <w:pPr>
        <w:rPr>
          <w:rFonts w:ascii="Times New Roman" w:hAnsi="Times New Roman" w:cs="Times New Roman"/>
          <w:sz w:val="24"/>
          <w:szCs w:val="24"/>
        </w:rPr>
      </w:pPr>
      <w:r>
        <w:rPr>
          <w:rFonts w:ascii="Times New Roman" w:hAnsi="Times New Roman" w:cs="Times New Roman"/>
          <w:sz w:val="24"/>
          <w:szCs w:val="24"/>
        </w:rPr>
        <w:tab/>
      </w:r>
    </w:p>
    <w:p w14:paraId="5CC9D8D5" w14:textId="77777777" w:rsidR="00672B94" w:rsidRDefault="00672B94"/>
    <w:sectPr w:rsidR="00672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4C"/>
    <w:rsid w:val="000232B3"/>
    <w:rsid w:val="00024155"/>
    <w:rsid w:val="000323EA"/>
    <w:rsid w:val="000447E2"/>
    <w:rsid w:val="00057443"/>
    <w:rsid w:val="00060D87"/>
    <w:rsid w:val="00071120"/>
    <w:rsid w:val="00073678"/>
    <w:rsid w:val="000812E2"/>
    <w:rsid w:val="000832D6"/>
    <w:rsid w:val="00086DCA"/>
    <w:rsid w:val="000A7934"/>
    <w:rsid w:val="000B2D92"/>
    <w:rsid w:val="000B4BF1"/>
    <w:rsid w:val="000C556F"/>
    <w:rsid w:val="000F0BBC"/>
    <w:rsid w:val="001011EE"/>
    <w:rsid w:val="00116259"/>
    <w:rsid w:val="00116C1E"/>
    <w:rsid w:val="00151EA5"/>
    <w:rsid w:val="001549B3"/>
    <w:rsid w:val="00160183"/>
    <w:rsid w:val="00162201"/>
    <w:rsid w:val="00167C65"/>
    <w:rsid w:val="001801C4"/>
    <w:rsid w:val="00180B11"/>
    <w:rsid w:val="00194BC1"/>
    <w:rsid w:val="00195A7A"/>
    <w:rsid w:val="001B47BF"/>
    <w:rsid w:val="001D6C33"/>
    <w:rsid w:val="001E5DE9"/>
    <w:rsid w:val="0020669A"/>
    <w:rsid w:val="00210C88"/>
    <w:rsid w:val="00235DE7"/>
    <w:rsid w:val="0026391E"/>
    <w:rsid w:val="00275E45"/>
    <w:rsid w:val="00280E20"/>
    <w:rsid w:val="002B00DB"/>
    <w:rsid w:val="002C18AE"/>
    <w:rsid w:val="002D1388"/>
    <w:rsid w:val="002D170F"/>
    <w:rsid w:val="002F3AF8"/>
    <w:rsid w:val="00314E19"/>
    <w:rsid w:val="003229AB"/>
    <w:rsid w:val="00326E79"/>
    <w:rsid w:val="003331E7"/>
    <w:rsid w:val="00357E6D"/>
    <w:rsid w:val="00363A8E"/>
    <w:rsid w:val="0036639A"/>
    <w:rsid w:val="00376DD0"/>
    <w:rsid w:val="00382616"/>
    <w:rsid w:val="00392BD8"/>
    <w:rsid w:val="003D0E96"/>
    <w:rsid w:val="003D287C"/>
    <w:rsid w:val="003F07CD"/>
    <w:rsid w:val="003F2F5F"/>
    <w:rsid w:val="003F52D2"/>
    <w:rsid w:val="00412EF1"/>
    <w:rsid w:val="00414032"/>
    <w:rsid w:val="00415141"/>
    <w:rsid w:val="0042482B"/>
    <w:rsid w:val="00431ADE"/>
    <w:rsid w:val="0043549A"/>
    <w:rsid w:val="00446B59"/>
    <w:rsid w:val="004630BA"/>
    <w:rsid w:val="00491128"/>
    <w:rsid w:val="00492591"/>
    <w:rsid w:val="004A48AE"/>
    <w:rsid w:val="004E3C94"/>
    <w:rsid w:val="00521053"/>
    <w:rsid w:val="00594F9A"/>
    <w:rsid w:val="005B0D93"/>
    <w:rsid w:val="005C2034"/>
    <w:rsid w:val="005D30B8"/>
    <w:rsid w:val="005D33E0"/>
    <w:rsid w:val="005D714A"/>
    <w:rsid w:val="005D7381"/>
    <w:rsid w:val="005E0DEC"/>
    <w:rsid w:val="006027B3"/>
    <w:rsid w:val="006045B4"/>
    <w:rsid w:val="00636130"/>
    <w:rsid w:val="00642FC4"/>
    <w:rsid w:val="006709AF"/>
    <w:rsid w:val="00672B94"/>
    <w:rsid w:val="00687D22"/>
    <w:rsid w:val="006914FC"/>
    <w:rsid w:val="006B439C"/>
    <w:rsid w:val="006C1DD9"/>
    <w:rsid w:val="006D4FB8"/>
    <w:rsid w:val="006D7657"/>
    <w:rsid w:val="006F18A2"/>
    <w:rsid w:val="00704FAE"/>
    <w:rsid w:val="00712FE1"/>
    <w:rsid w:val="00713E60"/>
    <w:rsid w:val="00722842"/>
    <w:rsid w:val="007307BD"/>
    <w:rsid w:val="007400AD"/>
    <w:rsid w:val="00746195"/>
    <w:rsid w:val="00747195"/>
    <w:rsid w:val="007605D9"/>
    <w:rsid w:val="0079299C"/>
    <w:rsid w:val="007B6D7E"/>
    <w:rsid w:val="007E10E3"/>
    <w:rsid w:val="007E34AA"/>
    <w:rsid w:val="007F3C6B"/>
    <w:rsid w:val="007F69AD"/>
    <w:rsid w:val="00800D53"/>
    <w:rsid w:val="00803F45"/>
    <w:rsid w:val="00807EAD"/>
    <w:rsid w:val="00833E44"/>
    <w:rsid w:val="008434E5"/>
    <w:rsid w:val="00853EFB"/>
    <w:rsid w:val="00861933"/>
    <w:rsid w:val="008667E3"/>
    <w:rsid w:val="008671A4"/>
    <w:rsid w:val="00880812"/>
    <w:rsid w:val="00882E13"/>
    <w:rsid w:val="008853F9"/>
    <w:rsid w:val="008979C0"/>
    <w:rsid w:val="008A17D8"/>
    <w:rsid w:val="008A5A17"/>
    <w:rsid w:val="008C5457"/>
    <w:rsid w:val="008E60F8"/>
    <w:rsid w:val="008F0614"/>
    <w:rsid w:val="008F294C"/>
    <w:rsid w:val="00903EB4"/>
    <w:rsid w:val="00907089"/>
    <w:rsid w:val="00910064"/>
    <w:rsid w:val="009439B9"/>
    <w:rsid w:val="00951042"/>
    <w:rsid w:val="009633EA"/>
    <w:rsid w:val="009745F2"/>
    <w:rsid w:val="009B1E48"/>
    <w:rsid w:val="009C4543"/>
    <w:rsid w:val="009C50EC"/>
    <w:rsid w:val="009F365C"/>
    <w:rsid w:val="009F6B43"/>
    <w:rsid w:val="00A04775"/>
    <w:rsid w:val="00A1469F"/>
    <w:rsid w:val="00A17818"/>
    <w:rsid w:val="00A32E74"/>
    <w:rsid w:val="00A351D9"/>
    <w:rsid w:val="00A51BA6"/>
    <w:rsid w:val="00A5388D"/>
    <w:rsid w:val="00A74F17"/>
    <w:rsid w:val="00A76A51"/>
    <w:rsid w:val="00A8439D"/>
    <w:rsid w:val="00AA2740"/>
    <w:rsid w:val="00AB08EB"/>
    <w:rsid w:val="00AB1AD9"/>
    <w:rsid w:val="00AC550D"/>
    <w:rsid w:val="00AE2037"/>
    <w:rsid w:val="00AF2642"/>
    <w:rsid w:val="00AF775F"/>
    <w:rsid w:val="00B04F5C"/>
    <w:rsid w:val="00B07120"/>
    <w:rsid w:val="00B44F6A"/>
    <w:rsid w:val="00B625A1"/>
    <w:rsid w:val="00B63959"/>
    <w:rsid w:val="00B71CC1"/>
    <w:rsid w:val="00B7274E"/>
    <w:rsid w:val="00B74C67"/>
    <w:rsid w:val="00B77F92"/>
    <w:rsid w:val="00B86018"/>
    <w:rsid w:val="00B9058F"/>
    <w:rsid w:val="00BA7D0B"/>
    <w:rsid w:val="00BD00EF"/>
    <w:rsid w:val="00BD6FDA"/>
    <w:rsid w:val="00BE63AC"/>
    <w:rsid w:val="00C02482"/>
    <w:rsid w:val="00C21B76"/>
    <w:rsid w:val="00C24B5E"/>
    <w:rsid w:val="00C269EA"/>
    <w:rsid w:val="00C57449"/>
    <w:rsid w:val="00C577ED"/>
    <w:rsid w:val="00C60487"/>
    <w:rsid w:val="00C67246"/>
    <w:rsid w:val="00C679FA"/>
    <w:rsid w:val="00CC024F"/>
    <w:rsid w:val="00CD6237"/>
    <w:rsid w:val="00CE3399"/>
    <w:rsid w:val="00CF07D2"/>
    <w:rsid w:val="00CF60C0"/>
    <w:rsid w:val="00D0239E"/>
    <w:rsid w:val="00D13582"/>
    <w:rsid w:val="00D21745"/>
    <w:rsid w:val="00D670AD"/>
    <w:rsid w:val="00D7719D"/>
    <w:rsid w:val="00D774D2"/>
    <w:rsid w:val="00D83483"/>
    <w:rsid w:val="00DA6BC3"/>
    <w:rsid w:val="00DA70C9"/>
    <w:rsid w:val="00DC5F8E"/>
    <w:rsid w:val="00DF435F"/>
    <w:rsid w:val="00E04D2D"/>
    <w:rsid w:val="00E10E43"/>
    <w:rsid w:val="00E33025"/>
    <w:rsid w:val="00E43E8C"/>
    <w:rsid w:val="00E81F59"/>
    <w:rsid w:val="00EB4C8A"/>
    <w:rsid w:val="00EE252C"/>
    <w:rsid w:val="00EF3D8F"/>
    <w:rsid w:val="00EF66D4"/>
    <w:rsid w:val="00EF72CB"/>
    <w:rsid w:val="00F003B0"/>
    <w:rsid w:val="00F050CE"/>
    <w:rsid w:val="00F05460"/>
    <w:rsid w:val="00F1143C"/>
    <w:rsid w:val="00F11862"/>
    <w:rsid w:val="00F12894"/>
    <w:rsid w:val="00F2440E"/>
    <w:rsid w:val="00F41B9B"/>
    <w:rsid w:val="00F426B9"/>
    <w:rsid w:val="00F440D4"/>
    <w:rsid w:val="00F56BCA"/>
    <w:rsid w:val="00F573D5"/>
    <w:rsid w:val="00F65045"/>
    <w:rsid w:val="00F81F11"/>
    <w:rsid w:val="00FA19C0"/>
    <w:rsid w:val="00FC191C"/>
    <w:rsid w:val="00FC592D"/>
    <w:rsid w:val="00FF16EC"/>
    <w:rsid w:val="00FF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A1C9"/>
  <w15:chartTrackingRefBased/>
  <w15:docId w15:val="{504844DA-9BBC-4B21-A6D5-AB8CADA0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7274E"/>
    <w:pPr>
      <w:spacing w:after="200" w:line="276" w:lineRule="auto"/>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7274E"/>
    <w:pPr>
      <w:spacing w:after="0" w:line="240" w:lineRule="auto"/>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3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611</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zveti</dc:creator>
  <cp:keywords/>
  <dc:description/>
  <cp:lastModifiedBy>Uživatel Microsoft Office</cp:lastModifiedBy>
  <cp:revision>4</cp:revision>
  <dcterms:created xsi:type="dcterms:W3CDTF">2018-05-10T11:18:00Z</dcterms:created>
  <dcterms:modified xsi:type="dcterms:W3CDTF">2018-05-10T13:52:00Z</dcterms:modified>
</cp:coreProperties>
</file>